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C7" w:rsidRDefault="001F3603">
      <w:pPr>
        <w:pStyle w:val="normal0"/>
        <w:jc w:val="center"/>
        <w:rPr>
          <w:rFonts w:ascii="Trebuchet MS" w:eastAsia="Trebuchet MS" w:hAnsi="Trebuchet MS" w:cs="Trebuchet MS"/>
          <w:b/>
          <w:sz w:val="28"/>
          <w:szCs w:val="28"/>
        </w:rPr>
      </w:pPr>
      <w:bookmarkStart w:id="0" w:name="_GoBack"/>
      <w:bookmarkEnd w:id="0"/>
      <w:r>
        <w:rPr>
          <w:rFonts w:ascii="Trebuchet MS" w:eastAsia="Trebuchet MS" w:hAnsi="Trebuchet MS" w:cs="Trebuchet MS"/>
          <w:b/>
          <w:noProof/>
          <w:sz w:val="28"/>
          <w:szCs w:val="28"/>
          <w:lang w:val="en-US"/>
        </w:rPr>
        <w:drawing>
          <wp:inline distT="0" distB="0" distL="0" distR="0">
            <wp:extent cx="5943600" cy="850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943600" cy="850900"/>
                    </a:xfrm>
                    <a:prstGeom prst="rect">
                      <a:avLst/>
                    </a:prstGeom>
                    <a:ln/>
                  </pic:spPr>
                </pic:pic>
              </a:graphicData>
            </a:graphic>
          </wp:inline>
        </w:drawing>
      </w:r>
    </w:p>
    <w:p w:rsidR="00AF04C7" w:rsidRDefault="00AF04C7">
      <w:pPr>
        <w:pStyle w:val="normal0"/>
        <w:jc w:val="center"/>
        <w:rPr>
          <w:rFonts w:ascii="Trebuchet MS" w:eastAsia="Trebuchet MS" w:hAnsi="Trebuchet MS" w:cs="Trebuchet MS"/>
          <w:b/>
          <w:sz w:val="28"/>
          <w:szCs w:val="28"/>
        </w:rPr>
      </w:pPr>
    </w:p>
    <w:p w:rsidR="00AF04C7" w:rsidRDefault="001F3603">
      <w:pPr>
        <w:pStyle w:val="normal0"/>
        <w:jc w:val="center"/>
        <w:rPr>
          <w:rFonts w:ascii="Trebuchet MS" w:eastAsia="Trebuchet MS" w:hAnsi="Trebuchet MS" w:cs="Trebuchet MS"/>
          <w:b/>
          <w:sz w:val="28"/>
          <w:szCs w:val="28"/>
        </w:rPr>
      </w:pPr>
      <w:r>
        <w:rPr>
          <w:rFonts w:ascii="Trebuchet MS" w:eastAsia="Trebuchet MS" w:hAnsi="Trebuchet MS" w:cs="Trebuchet MS"/>
          <w:b/>
          <w:sz w:val="28"/>
          <w:szCs w:val="28"/>
        </w:rPr>
        <w:t xml:space="preserve">Alien Skin Software Announces Its 25th Anniversary Sale: </w:t>
      </w:r>
    </w:p>
    <w:p w:rsidR="00AF04C7" w:rsidRDefault="001F3603">
      <w:pPr>
        <w:pStyle w:val="normal0"/>
        <w:jc w:val="center"/>
        <w:rPr>
          <w:rFonts w:ascii="Trebuchet MS" w:eastAsia="Trebuchet MS" w:hAnsi="Trebuchet MS" w:cs="Trebuchet MS"/>
          <w:b/>
          <w:sz w:val="28"/>
          <w:szCs w:val="28"/>
        </w:rPr>
      </w:pPr>
      <w:r>
        <w:rPr>
          <w:rFonts w:ascii="Trebuchet MS" w:eastAsia="Trebuchet MS" w:hAnsi="Trebuchet MS" w:cs="Trebuchet MS"/>
          <w:b/>
          <w:sz w:val="28"/>
          <w:szCs w:val="28"/>
        </w:rPr>
        <w:t>Save up to 30% on All Products</w:t>
      </w:r>
      <w:r>
        <w:rPr>
          <w:rFonts w:ascii="Trebuchet MS" w:eastAsia="Trebuchet MS" w:hAnsi="Trebuchet MS" w:cs="Trebuchet MS"/>
          <w:b/>
          <w:i/>
          <w:sz w:val="26"/>
          <w:szCs w:val="26"/>
        </w:rPr>
        <w:t xml:space="preserve"> </w:t>
      </w:r>
      <w:r>
        <w:rPr>
          <w:rFonts w:ascii="Trebuchet MS" w:eastAsia="Trebuchet MS" w:hAnsi="Trebuchet MS" w:cs="Trebuchet MS"/>
          <w:b/>
          <w:sz w:val="28"/>
          <w:szCs w:val="28"/>
        </w:rPr>
        <w:t>May 31st through June 5th</w:t>
      </w:r>
    </w:p>
    <w:p w:rsidR="00AF04C7" w:rsidRDefault="00AF04C7">
      <w:pPr>
        <w:pStyle w:val="normal0"/>
        <w:spacing w:line="240" w:lineRule="auto"/>
        <w:jc w:val="center"/>
        <w:rPr>
          <w:rFonts w:ascii="Trebuchet MS" w:eastAsia="Trebuchet MS" w:hAnsi="Trebuchet MS" w:cs="Trebuchet MS"/>
          <w:b/>
          <w:i/>
          <w:sz w:val="26"/>
          <w:szCs w:val="26"/>
        </w:rPr>
      </w:pPr>
    </w:p>
    <w:p w:rsidR="00AF04C7" w:rsidRDefault="001F3603">
      <w:pPr>
        <w:pStyle w:val="normal0"/>
        <w:rPr>
          <w:rFonts w:ascii="Trebuchet MS" w:eastAsia="Trebuchet MS" w:hAnsi="Trebuchet MS" w:cs="Trebuchet MS"/>
        </w:rPr>
      </w:pPr>
      <w:r>
        <w:rPr>
          <w:rFonts w:ascii="Trebuchet MS" w:eastAsia="Trebuchet MS" w:hAnsi="Trebuchet MS" w:cs="Trebuchet MS"/>
          <w:b/>
        </w:rPr>
        <w:t xml:space="preserve">Raleigh, NC (May 31st, 2018) </w:t>
      </w:r>
      <w:r>
        <w:rPr>
          <w:rFonts w:ascii="Trebuchet MS" w:eastAsia="Trebuchet MS" w:hAnsi="Trebuchet MS" w:cs="Trebuchet MS"/>
        </w:rPr>
        <w:t>-</w:t>
      </w:r>
      <w:hyperlink r:id="rId7">
        <w:r>
          <w:rPr>
            <w:rFonts w:ascii="Trebuchet MS" w:eastAsia="Trebuchet MS" w:hAnsi="Trebuchet MS" w:cs="Trebuchet MS"/>
          </w:rPr>
          <w:t xml:space="preserve"> </w:t>
        </w:r>
      </w:hyperlink>
      <w:hyperlink r:id="rId8">
        <w:r>
          <w:rPr>
            <w:rFonts w:ascii="Trebuchet MS" w:eastAsia="Trebuchet MS" w:hAnsi="Trebuchet MS" w:cs="Trebuchet MS"/>
            <w:color w:val="1155CC"/>
            <w:u w:val="single"/>
          </w:rPr>
          <w:t>Alien Skin Software</w:t>
        </w:r>
      </w:hyperlink>
      <w:r>
        <w:rPr>
          <w:rFonts w:ascii="Trebuchet MS" w:eastAsia="Trebuchet MS" w:hAnsi="Trebuchet MS" w:cs="Trebuchet MS"/>
        </w:rPr>
        <w:t xml:space="preserve"> today announced the beginning of its 25th anniversary sale. Customers can enjoy savings of up to 30% on all products in its </w:t>
      </w:r>
      <w:hyperlink r:id="rId9">
        <w:r>
          <w:rPr>
            <w:rFonts w:ascii="Trebuchet MS" w:eastAsia="Trebuchet MS" w:hAnsi="Trebuchet MS" w:cs="Trebuchet MS"/>
            <w:color w:val="1155CC"/>
            <w:u w:val="single"/>
          </w:rPr>
          <w:t>online store</w:t>
        </w:r>
      </w:hyperlink>
      <w:r>
        <w:rPr>
          <w:rFonts w:ascii="Trebuchet MS" w:eastAsia="Trebuchet MS" w:hAnsi="Trebuchet MS" w:cs="Trebuchet MS"/>
        </w:rPr>
        <w:t xml:space="preserve"> from May 31st through June 5th. </w:t>
      </w:r>
    </w:p>
    <w:p w:rsidR="00AF04C7" w:rsidRDefault="00AF04C7">
      <w:pPr>
        <w:pStyle w:val="normal0"/>
        <w:rPr>
          <w:rFonts w:ascii="Trebuchet MS" w:eastAsia="Trebuchet MS" w:hAnsi="Trebuchet MS" w:cs="Trebuchet MS"/>
        </w:rPr>
      </w:pPr>
    </w:p>
    <w:p w:rsidR="00AF04C7" w:rsidRDefault="001F3603">
      <w:pPr>
        <w:pStyle w:val="normal0"/>
        <w:rPr>
          <w:rFonts w:ascii="Trebuchet MS" w:eastAsia="Trebuchet MS" w:hAnsi="Trebuchet MS" w:cs="Trebuchet MS"/>
        </w:rPr>
      </w:pPr>
      <w:r>
        <w:rPr>
          <w:rFonts w:ascii="Trebuchet MS" w:eastAsia="Trebuchet MS" w:hAnsi="Trebuchet MS" w:cs="Trebuchet MS"/>
        </w:rPr>
        <w:t>Since 1993, Alien Skin S</w:t>
      </w:r>
      <w:r>
        <w:rPr>
          <w:rFonts w:ascii="Trebuchet MS" w:eastAsia="Trebuchet MS" w:hAnsi="Trebuchet MS" w:cs="Trebuchet MS"/>
        </w:rPr>
        <w:t>oftware has been creating advanced, award-winning image editing applications. Their 25th anniversary sale celebrates this milestone.</w:t>
      </w:r>
    </w:p>
    <w:p w:rsidR="00AF04C7" w:rsidRDefault="00AF04C7">
      <w:pPr>
        <w:pStyle w:val="normal0"/>
        <w:rPr>
          <w:rFonts w:ascii="Trebuchet MS" w:eastAsia="Trebuchet MS" w:hAnsi="Trebuchet MS" w:cs="Trebuchet MS"/>
        </w:rPr>
      </w:pPr>
    </w:p>
    <w:p w:rsidR="00AF04C7" w:rsidRDefault="001F3603">
      <w:pPr>
        <w:pStyle w:val="normal0"/>
        <w:rPr>
          <w:rFonts w:ascii="Trebuchet MS" w:eastAsia="Trebuchet MS" w:hAnsi="Trebuchet MS" w:cs="Trebuchet MS"/>
        </w:rPr>
      </w:pPr>
      <w:r>
        <w:rPr>
          <w:rFonts w:ascii="Trebuchet MS" w:eastAsia="Trebuchet MS" w:hAnsi="Trebuchet MS" w:cs="Trebuchet MS"/>
        </w:rPr>
        <w:t>Alien Skin Software’s flagship product is Exposure, an advanced non-destructive RAW photo editor. Photographers can use it</w:t>
      </w:r>
      <w:r>
        <w:rPr>
          <w:rFonts w:ascii="Trebuchet MS" w:eastAsia="Trebuchet MS" w:hAnsi="Trebuchet MS" w:cs="Trebuchet MS"/>
        </w:rPr>
        <w:t xml:space="preserve"> to quickly organize, edit, enhance, and export their photos. Exposure’s design encourages a creative and intuitive workflow complexity. Unlike traditional photo editors, Exposure does not require a subscription to use.</w:t>
      </w:r>
    </w:p>
    <w:p w:rsidR="00AF04C7" w:rsidRDefault="00AF04C7">
      <w:pPr>
        <w:pStyle w:val="normal0"/>
        <w:rPr>
          <w:rFonts w:ascii="Trebuchet MS" w:eastAsia="Trebuchet MS" w:hAnsi="Trebuchet MS" w:cs="Trebuchet MS"/>
        </w:rPr>
      </w:pPr>
    </w:p>
    <w:p w:rsidR="00AF04C7" w:rsidRDefault="001F3603">
      <w:pPr>
        <w:pStyle w:val="normal0"/>
        <w:rPr>
          <w:rFonts w:ascii="Trebuchet MS" w:eastAsia="Trebuchet MS" w:hAnsi="Trebuchet MS" w:cs="Trebuchet MS"/>
        </w:rPr>
      </w:pPr>
      <w:r>
        <w:rPr>
          <w:rFonts w:ascii="Trebuchet MS" w:eastAsia="Trebuchet MS" w:hAnsi="Trebuchet MS" w:cs="Trebuchet MS"/>
        </w:rPr>
        <w:t>Recent updates to Exposure X3 bring</w:t>
      </w:r>
      <w:r>
        <w:rPr>
          <w:rFonts w:ascii="Trebuchet MS" w:eastAsia="Trebuchet MS" w:hAnsi="Trebuchet MS" w:cs="Trebuchet MS"/>
        </w:rPr>
        <w:t xml:space="preserve"> greater control over color and white balance; printing capabilities; improvements to watermarks, collections, and keywords; as well as expanded support for Canon, Fujifilm, and Sony cameras and lenses.</w:t>
      </w:r>
    </w:p>
    <w:p w:rsidR="00AF04C7" w:rsidRDefault="00AF04C7">
      <w:pPr>
        <w:pStyle w:val="normal0"/>
        <w:rPr>
          <w:rFonts w:ascii="Trebuchet MS" w:eastAsia="Trebuchet MS" w:hAnsi="Trebuchet MS" w:cs="Trebuchet MS"/>
        </w:rPr>
      </w:pPr>
    </w:p>
    <w:p w:rsidR="00AF04C7" w:rsidRDefault="001F3603">
      <w:pPr>
        <w:pStyle w:val="normal0"/>
        <w:rPr>
          <w:rFonts w:ascii="Trebuchet MS" w:eastAsia="Trebuchet MS" w:hAnsi="Trebuchet MS" w:cs="Trebuchet MS"/>
        </w:rPr>
      </w:pPr>
      <w:r>
        <w:rPr>
          <w:rFonts w:ascii="Trebuchet MS" w:eastAsia="Trebuchet MS" w:hAnsi="Trebuchet MS" w:cs="Trebuchet MS"/>
        </w:rPr>
        <w:t xml:space="preserve">Four additional products are available at a savings </w:t>
      </w:r>
      <w:r>
        <w:rPr>
          <w:rFonts w:ascii="Trebuchet MS" w:eastAsia="Trebuchet MS" w:hAnsi="Trebuchet MS" w:cs="Trebuchet MS"/>
        </w:rPr>
        <w:t>of up to 30%:</w:t>
      </w:r>
    </w:p>
    <w:p w:rsidR="00AF04C7" w:rsidRDefault="001F3603">
      <w:pPr>
        <w:pStyle w:val="normal0"/>
        <w:numPr>
          <w:ilvl w:val="0"/>
          <w:numId w:val="1"/>
        </w:numPr>
        <w:contextualSpacing/>
        <w:rPr>
          <w:rFonts w:ascii="Trebuchet MS" w:eastAsia="Trebuchet MS" w:hAnsi="Trebuchet MS" w:cs="Trebuchet MS"/>
        </w:rPr>
      </w:pPr>
      <w:r>
        <w:rPr>
          <w:rFonts w:ascii="Trebuchet MS" w:eastAsia="Trebuchet MS" w:hAnsi="Trebuchet MS" w:cs="Trebuchet MS"/>
        </w:rPr>
        <w:t>Blow Up for creating high-quality enlargements</w:t>
      </w:r>
    </w:p>
    <w:p w:rsidR="00AF04C7" w:rsidRDefault="001F3603">
      <w:pPr>
        <w:pStyle w:val="normal0"/>
        <w:numPr>
          <w:ilvl w:val="0"/>
          <w:numId w:val="1"/>
        </w:numPr>
        <w:contextualSpacing/>
        <w:rPr>
          <w:rFonts w:ascii="Trebuchet MS" w:eastAsia="Trebuchet MS" w:hAnsi="Trebuchet MS" w:cs="Trebuchet MS"/>
        </w:rPr>
      </w:pPr>
      <w:r>
        <w:rPr>
          <w:rFonts w:ascii="Trebuchet MS" w:eastAsia="Trebuchet MS" w:hAnsi="Trebuchet MS" w:cs="Trebuchet MS"/>
        </w:rPr>
        <w:t>Snap Art for transforming photographs into beautiful pieces of artwork</w:t>
      </w:r>
    </w:p>
    <w:p w:rsidR="00AF04C7" w:rsidRDefault="001F3603">
      <w:pPr>
        <w:pStyle w:val="normal0"/>
        <w:numPr>
          <w:ilvl w:val="0"/>
          <w:numId w:val="1"/>
        </w:numPr>
        <w:contextualSpacing/>
        <w:rPr>
          <w:rFonts w:ascii="Trebuchet MS" w:eastAsia="Trebuchet MS" w:hAnsi="Trebuchet MS" w:cs="Trebuchet MS"/>
        </w:rPr>
      </w:pPr>
      <w:r>
        <w:rPr>
          <w:rFonts w:ascii="Trebuchet MS" w:eastAsia="Trebuchet MS" w:hAnsi="Trebuchet MS" w:cs="Trebuchet MS"/>
        </w:rPr>
        <w:t xml:space="preserve">The Exposure X3 Bundle, which integrates Exposure, Blow Up, and Snap Art </w:t>
      </w:r>
    </w:p>
    <w:p w:rsidR="00AF04C7" w:rsidRDefault="001F3603">
      <w:pPr>
        <w:pStyle w:val="normal0"/>
        <w:numPr>
          <w:ilvl w:val="0"/>
          <w:numId w:val="1"/>
        </w:numPr>
        <w:contextualSpacing/>
        <w:rPr>
          <w:rFonts w:ascii="Trebuchet MS" w:eastAsia="Trebuchet MS" w:hAnsi="Trebuchet MS" w:cs="Trebuchet MS"/>
        </w:rPr>
      </w:pPr>
      <w:r>
        <w:rPr>
          <w:rFonts w:ascii="Trebuchet MS" w:eastAsia="Trebuchet MS" w:hAnsi="Trebuchet MS" w:cs="Trebuchet MS"/>
        </w:rPr>
        <w:t>Eye Candy for graphic design special effects</w:t>
      </w:r>
    </w:p>
    <w:p w:rsidR="00AF04C7" w:rsidRDefault="001F3603">
      <w:pPr>
        <w:pStyle w:val="Heading2"/>
        <w:spacing w:before="200" w:after="0"/>
        <w:rPr>
          <w:rFonts w:ascii="Trebuchet MS" w:eastAsia="Trebuchet MS" w:hAnsi="Trebuchet MS" w:cs="Trebuchet MS"/>
          <w:b/>
          <w:sz w:val="26"/>
          <w:szCs w:val="26"/>
        </w:rPr>
      </w:pPr>
      <w:bookmarkStart w:id="1" w:name="_yung29mb3t7y" w:colFirst="0" w:colLast="0"/>
      <w:bookmarkEnd w:id="1"/>
      <w:r>
        <w:rPr>
          <w:rFonts w:ascii="Trebuchet MS" w:eastAsia="Trebuchet MS" w:hAnsi="Trebuchet MS" w:cs="Trebuchet MS"/>
          <w:b/>
          <w:sz w:val="26"/>
          <w:szCs w:val="26"/>
        </w:rPr>
        <w:t>About Alien Skin Software</w:t>
      </w:r>
    </w:p>
    <w:p w:rsidR="00AF04C7" w:rsidRDefault="001F3603">
      <w:pPr>
        <w:pStyle w:val="normal0"/>
        <w:rPr>
          <w:rFonts w:ascii="Trebuchet MS" w:eastAsia="Trebuchet MS" w:hAnsi="Trebuchet MS" w:cs="Trebuchet MS"/>
        </w:rPr>
      </w:pPr>
      <w:r>
        <w:rPr>
          <w:rFonts w:ascii="Trebuchet MS" w:eastAsia="Trebuchet MS" w:hAnsi="Trebuchet MS" w:cs="Trebuchet MS"/>
        </w:rPr>
        <w:t>Alien Skin Software makes creative tools for photographers and graphic designers. The company distills advanced math and cutting edge research into creative tools that help photographers and graphic designers quickly bring their v</w:t>
      </w:r>
      <w:r>
        <w:rPr>
          <w:rFonts w:ascii="Trebuchet MS" w:eastAsia="Trebuchet MS" w:hAnsi="Trebuchet MS" w:cs="Trebuchet MS"/>
        </w:rPr>
        <w:t>ision to life. Alien Skin Software’s reputation for bug-free software and friendly tech support has grown worldwide since its founding in 1993. For more information, visit the Alien Skin website at www.alienskin.com.</w:t>
      </w:r>
    </w:p>
    <w:p w:rsidR="00AF04C7" w:rsidRDefault="00AF04C7">
      <w:pPr>
        <w:pStyle w:val="normal0"/>
        <w:rPr>
          <w:rFonts w:ascii="Trebuchet MS" w:eastAsia="Trebuchet MS" w:hAnsi="Trebuchet MS" w:cs="Trebuchet MS"/>
        </w:rPr>
      </w:pPr>
    </w:p>
    <w:p w:rsidR="00AF04C7" w:rsidRDefault="001F3603">
      <w:pPr>
        <w:pStyle w:val="normal0"/>
        <w:rPr>
          <w:rFonts w:ascii="Trebuchet MS" w:eastAsia="Trebuchet MS" w:hAnsi="Trebuchet MS" w:cs="Trebuchet MS"/>
          <w:sz w:val="16"/>
          <w:szCs w:val="16"/>
          <w:highlight w:val="white"/>
        </w:rPr>
      </w:pPr>
      <w:r>
        <w:rPr>
          <w:rFonts w:ascii="Trebuchet MS" w:eastAsia="Trebuchet MS" w:hAnsi="Trebuchet MS" w:cs="Trebuchet MS"/>
          <w:sz w:val="18"/>
          <w:szCs w:val="18"/>
          <w:highlight w:val="white"/>
        </w:rPr>
        <w:t>Exposure, Snap Art, Bokeh, Blow Up, Al</w:t>
      </w:r>
      <w:r>
        <w:rPr>
          <w:rFonts w:ascii="Trebuchet MS" w:eastAsia="Trebuchet MS" w:hAnsi="Trebuchet MS" w:cs="Trebuchet MS"/>
          <w:sz w:val="18"/>
          <w:szCs w:val="18"/>
          <w:highlight w:val="white"/>
        </w:rPr>
        <w:t>ien Skin Software, and the Alien Skin Software logo are registered trademarks of Alien Skin Software, LLC. All other trademarks are the property of their respective owners</w:t>
      </w:r>
      <w:r>
        <w:rPr>
          <w:rFonts w:ascii="Trebuchet MS" w:eastAsia="Trebuchet MS" w:hAnsi="Trebuchet MS" w:cs="Trebuchet MS"/>
          <w:sz w:val="16"/>
          <w:szCs w:val="16"/>
          <w:highlight w:val="white"/>
        </w:rPr>
        <w:t>.</w:t>
      </w:r>
    </w:p>
    <w:p w:rsidR="00AF04C7" w:rsidRDefault="00AF04C7">
      <w:pPr>
        <w:pStyle w:val="normal0"/>
        <w:rPr>
          <w:rFonts w:ascii="Trebuchet MS" w:eastAsia="Trebuchet MS" w:hAnsi="Trebuchet MS" w:cs="Trebuchet MS"/>
          <w:sz w:val="16"/>
          <w:szCs w:val="16"/>
          <w:highlight w:val="white"/>
        </w:rPr>
      </w:pPr>
    </w:p>
    <w:p w:rsidR="00AF04C7" w:rsidRDefault="001F3603">
      <w:pPr>
        <w:pStyle w:val="normal0"/>
        <w:jc w:val="center"/>
        <w:rPr>
          <w:rFonts w:ascii="Trebuchet MS" w:eastAsia="Trebuchet MS" w:hAnsi="Trebuchet MS" w:cs="Trebuchet MS"/>
          <w:highlight w:val="white"/>
        </w:rPr>
      </w:pPr>
      <w:r>
        <w:rPr>
          <w:rFonts w:ascii="Trebuchet MS" w:eastAsia="Trebuchet MS" w:hAnsi="Trebuchet MS" w:cs="Trebuchet MS"/>
          <w:highlight w:val="white"/>
        </w:rPr>
        <w:t>#</w:t>
      </w:r>
      <w:r>
        <w:rPr>
          <w:rFonts w:ascii="Trebuchet MS" w:eastAsia="Trebuchet MS" w:hAnsi="Trebuchet MS" w:cs="Trebuchet MS"/>
          <w:highlight w:val="white"/>
        </w:rPr>
        <w:tab/>
        <w:t>#</w:t>
      </w:r>
      <w:r>
        <w:rPr>
          <w:rFonts w:ascii="Trebuchet MS" w:eastAsia="Trebuchet MS" w:hAnsi="Trebuchet MS" w:cs="Trebuchet MS"/>
          <w:highlight w:val="white"/>
        </w:rPr>
        <w:tab/>
        <w:t>#</w:t>
      </w:r>
    </w:p>
    <w:p w:rsidR="00AF04C7" w:rsidRDefault="001F3603">
      <w:pPr>
        <w:pStyle w:val="normal0"/>
        <w:rPr>
          <w:rFonts w:ascii="Trebuchet MS" w:eastAsia="Trebuchet MS" w:hAnsi="Trebuchet MS" w:cs="Trebuchet MS"/>
          <w:b/>
        </w:rPr>
      </w:pPr>
      <w:r>
        <w:rPr>
          <w:rFonts w:ascii="Trebuchet MS" w:eastAsia="Trebuchet MS" w:hAnsi="Trebuchet MS" w:cs="Trebuchet MS"/>
          <w:b/>
        </w:rPr>
        <w:t>Media Contact:</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b/>
        </w:rPr>
        <w:t>Company Contact:</w:t>
      </w:r>
    </w:p>
    <w:p w:rsidR="00AF04C7" w:rsidRDefault="001F3603">
      <w:pPr>
        <w:pStyle w:val="normal0"/>
        <w:rPr>
          <w:rFonts w:ascii="Trebuchet MS" w:eastAsia="Trebuchet MS" w:hAnsi="Trebuchet MS" w:cs="Trebuchet MS"/>
        </w:rPr>
      </w:pPr>
      <w:r>
        <w:rPr>
          <w:rFonts w:ascii="Trebuchet MS" w:eastAsia="Trebuchet MS" w:hAnsi="Trebuchet MS" w:cs="Trebuchet MS"/>
        </w:rPr>
        <w:t>Steven Rosenbaum</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Alien Skin Softwa</w:t>
      </w:r>
      <w:r>
        <w:rPr>
          <w:rFonts w:ascii="Trebuchet MS" w:eastAsia="Trebuchet MS" w:hAnsi="Trebuchet MS" w:cs="Trebuchet MS"/>
        </w:rPr>
        <w:t>re</w:t>
      </w:r>
    </w:p>
    <w:p w:rsidR="00AF04C7" w:rsidRDefault="001F3603">
      <w:pPr>
        <w:pStyle w:val="normal0"/>
        <w:rPr>
          <w:rFonts w:ascii="Trebuchet MS" w:eastAsia="Trebuchet MS" w:hAnsi="Trebuchet MS" w:cs="Trebuchet MS"/>
          <w:color w:val="0000FF"/>
          <w:u w:val="single"/>
        </w:rPr>
      </w:pPr>
      <w:r>
        <w:rPr>
          <w:rFonts w:ascii="Trebuchet MS" w:eastAsia="Trebuchet MS" w:hAnsi="Trebuchet MS" w:cs="Trebuchet MS"/>
        </w:rPr>
        <w:t xml:space="preserve">S.I.R. Marketing Communications, Inc.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color w:val="0000FF"/>
          <w:u w:val="single"/>
        </w:rPr>
        <w:t>press@alienskin.com</w:t>
      </w:r>
    </w:p>
    <w:p w:rsidR="00AF04C7" w:rsidRDefault="001F3603">
      <w:pPr>
        <w:pStyle w:val="normal0"/>
        <w:rPr>
          <w:rFonts w:ascii="Trebuchet MS" w:eastAsia="Trebuchet MS" w:hAnsi="Trebuchet MS" w:cs="Trebuchet MS"/>
        </w:rPr>
      </w:pPr>
      <w:r>
        <w:rPr>
          <w:rFonts w:ascii="Trebuchet MS" w:eastAsia="Trebuchet MS" w:hAnsi="Trebuchet MS" w:cs="Trebuchet MS"/>
          <w:color w:val="0000FF"/>
          <w:u w:val="single"/>
        </w:rPr>
        <w:t>sir@sironline.com</w:t>
      </w:r>
      <w:r>
        <w:rPr>
          <w:rFonts w:ascii="Trebuchet MS" w:eastAsia="Trebuchet MS" w:hAnsi="Trebuchet MS" w:cs="Trebuchet MS"/>
        </w:rPr>
        <w:t xml:space="preserve">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919-832-4124</w:t>
      </w:r>
    </w:p>
    <w:p w:rsidR="00AF04C7" w:rsidRDefault="001F3603">
      <w:pPr>
        <w:pStyle w:val="normal0"/>
      </w:pPr>
      <w:r>
        <w:rPr>
          <w:rFonts w:ascii="Trebuchet MS" w:eastAsia="Trebuchet MS" w:hAnsi="Trebuchet MS" w:cs="Trebuchet MS"/>
        </w:rPr>
        <w:t>631-757-5665</w:t>
      </w:r>
    </w:p>
    <w:sectPr w:rsidR="00AF04C7">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174CB"/>
    <w:multiLevelType w:val="multilevel"/>
    <w:tmpl w:val="D94CB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
  <w:rsids>
    <w:rsidRoot w:val="00AF04C7"/>
    <w:rsid w:val="001F3603"/>
    <w:rsid w:val="00AF0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F360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F360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F360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F360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alienskin.com/" TargetMode="External"/><Relationship Id="rId8" Type="http://schemas.openxmlformats.org/officeDocument/2006/relationships/hyperlink" Target="https://www.alienskin.com/" TargetMode="External"/><Relationship Id="rId9" Type="http://schemas.openxmlformats.org/officeDocument/2006/relationships/hyperlink" Target="https://goo.gl/oZxTjv"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2041</Characters>
  <Application>Microsoft Macintosh Word</Application>
  <DocSecurity>0</DocSecurity>
  <Lines>17</Lines>
  <Paragraphs>4</Paragraphs>
  <ScaleCrop>false</ScaleCrop>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I. Rosenbaum</cp:lastModifiedBy>
  <cp:revision>2</cp:revision>
  <dcterms:created xsi:type="dcterms:W3CDTF">2018-05-28T23:45:00Z</dcterms:created>
  <dcterms:modified xsi:type="dcterms:W3CDTF">2018-05-28T23:45:00Z</dcterms:modified>
</cp:coreProperties>
</file>